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EA601A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1EFDFED5" wp14:editId="1125FDCF">
            <wp:extent cx="5941060" cy="2341783"/>
            <wp:effectExtent l="0" t="0" r="2540" b="1905"/>
            <wp:docPr id="3" name="Рисунок 3" descr="C:\Users\36C6~1\AppData\Local\Temp\7zE88F178F5\Лого на бланк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6C6~1\AppData\Local\Temp\7zE88F178F5\Лого на бланк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34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EA601A">
        <w:rPr>
          <w:rFonts w:ascii="Times New Roman" w:hAnsi="Times New Roman"/>
          <w:sz w:val="28"/>
          <w:szCs w:val="26"/>
        </w:rPr>
        <w:t>22</w:t>
      </w:r>
      <w:r w:rsidR="00AB52DA">
        <w:rPr>
          <w:rFonts w:ascii="Times New Roman" w:hAnsi="Times New Roman"/>
          <w:sz w:val="28"/>
          <w:szCs w:val="26"/>
        </w:rPr>
        <w:t>.0</w:t>
      </w:r>
      <w:r w:rsidR="00997210">
        <w:rPr>
          <w:rFonts w:ascii="Times New Roman" w:hAnsi="Times New Roman"/>
          <w:sz w:val="28"/>
          <w:szCs w:val="26"/>
        </w:rPr>
        <w:t>3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997210">
        <w:rPr>
          <w:rFonts w:ascii="Times New Roman" w:hAnsi="Times New Roman"/>
          <w:sz w:val="28"/>
          <w:szCs w:val="26"/>
        </w:rPr>
        <w:t>1</w:t>
      </w:r>
    </w:p>
    <w:p w:rsidR="00683614" w:rsidRPr="00122E14" w:rsidRDefault="00683614" w:rsidP="00683614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</w:t>
      </w:r>
      <w:r w:rsidR="00EF51E6">
        <w:rPr>
          <w:rFonts w:ascii="Times New Roman" w:hAnsi="Times New Roman"/>
          <w:sz w:val="28"/>
          <w:szCs w:val="26"/>
        </w:rPr>
        <w:t>генеральный директор</w:t>
      </w:r>
      <w:r w:rsidRPr="00122E14">
        <w:rPr>
          <w:rFonts w:ascii="Times New Roman" w:hAnsi="Times New Roman"/>
          <w:sz w:val="28"/>
          <w:szCs w:val="26"/>
        </w:rPr>
        <w:t xml:space="preserve"> </w:t>
      </w:r>
      <w:r w:rsidR="00EF51E6">
        <w:rPr>
          <w:rFonts w:ascii="Times New Roman" w:hAnsi="Times New Roman"/>
          <w:sz w:val="28"/>
          <w:szCs w:val="26"/>
        </w:rPr>
        <w:t>Петров А.Ю</w:t>
      </w:r>
      <w:r w:rsidRPr="00122E14">
        <w:rPr>
          <w:rFonts w:ascii="Times New Roman" w:hAnsi="Times New Roman"/>
          <w:sz w:val="28"/>
          <w:szCs w:val="26"/>
        </w:rPr>
        <w:t>.;</w:t>
      </w:r>
    </w:p>
    <w:p w:rsidR="00683614" w:rsidRPr="00122E14" w:rsidRDefault="00683614" w:rsidP="00ED644D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A601A">
        <w:rPr>
          <w:rFonts w:ascii="Times New Roman" w:hAnsi="Times New Roman"/>
          <w:sz w:val="28"/>
          <w:szCs w:val="28"/>
        </w:rPr>
        <w:t>заместитель генерального директора Кузьмина И.В.</w:t>
      </w:r>
      <w:r>
        <w:rPr>
          <w:rFonts w:ascii="Times New Roman" w:hAnsi="Times New Roman"/>
          <w:sz w:val="28"/>
          <w:szCs w:val="28"/>
        </w:rPr>
        <w:t>;</w:t>
      </w:r>
    </w:p>
    <w:p w:rsidR="001915A3" w:rsidRDefault="00821DA5" w:rsidP="00EF51E6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="00C436CA" w:rsidRPr="00122E14">
        <w:rPr>
          <w:rFonts w:ascii="Times New Roman" w:hAnsi="Times New Roman"/>
          <w:sz w:val="28"/>
          <w:szCs w:val="26"/>
        </w:rPr>
        <w:tab/>
        <w:t>Слушали:</w:t>
      </w:r>
      <w:r w:rsidR="00DE64F5">
        <w:rPr>
          <w:rFonts w:ascii="Times New Roman" w:hAnsi="Times New Roman"/>
          <w:sz w:val="28"/>
          <w:szCs w:val="26"/>
        </w:rPr>
        <w:tab/>
      </w:r>
    </w:p>
    <w:p w:rsidR="00DE64F5" w:rsidRDefault="00821DA5" w:rsidP="00EA601A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первому вопросу п</w:t>
      </w:r>
      <w:r w:rsidR="00625E51">
        <w:rPr>
          <w:rFonts w:ascii="Times New Roman" w:hAnsi="Times New Roman"/>
          <w:sz w:val="28"/>
          <w:szCs w:val="26"/>
        </w:rPr>
        <w:t>редседателя к</w:t>
      </w:r>
      <w:r w:rsidR="00DE64F5" w:rsidRPr="001915A3">
        <w:rPr>
          <w:rFonts w:ascii="Times New Roman" w:hAnsi="Times New Roman"/>
          <w:sz w:val="28"/>
          <w:szCs w:val="26"/>
        </w:rPr>
        <w:t>омис</w:t>
      </w:r>
      <w:r w:rsidR="00DE64F5">
        <w:rPr>
          <w:rFonts w:ascii="Times New Roman" w:hAnsi="Times New Roman"/>
          <w:sz w:val="28"/>
          <w:szCs w:val="26"/>
        </w:rPr>
        <w:t>с</w:t>
      </w:r>
      <w:r w:rsidR="00DE64F5" w:rsidRPr="001915A3">
        <w:rPr>
          <w:rFonts w:ascii="Times New Roman" w:hAnsi="Times New Roman"/>
          <w:sz w:val="28"/>
          <w:szCs w:val="26"/>
        </w:rPr>
        <w:t>ии</w:t>
      </w:r>
      <w:r w:rsidR="00EF51E6">
        <w:rPr>
          <w:rFonts w:ascii="Times New Roman" w:hAnsi="Times New Roman"/>
          <w:sz w:val="28"/>
          <w:szCs w:val="26"/>
        </w:rPr>
        <w:t xml:space="preserve"> Петрова А.Ю</w:t>
      </w:r>
      <w:r w:rsidR="00DE64F5" w:rsidRPr="001915A3">
        <w:rPr>
          <w:rFonts w:ascii="Times New Roman" w:hAnsi="Times New Roman"/>
          <w:sz w:val="28"/>
          <w:szCs w:val="26"/>
        </w:rPr>
        <w:t xml:space="preserve">. об осуществлении регулярного контроля соблюдения внутренних процедур. </w:t>
      </w:r>
      <w:r w:rsidR="00DE64F5">
        <w:rPr>
          <w:rFonts w:ascii="Times New Roman" w:hAnsi="Times New Roman"/>
          <w:sz w:val="28"/>
          <w:szCs w:val="26"/>
        </w:rPr>
        <w:t>Замечаний не выявлено.</w:t>
      </w:r>
    </w:p>
    <w:p w:rsidR="00DE64F5" w:rsidRPr="00EF51E6" w:rsidRDefault="00821DA5" w:rsidP="00EA601A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EF51E6">
        <w:rPr>
          <w:rFonts w:ascii="Times New Roman" w:hAnsi="Times New Roman"/>
          <w:sz w:val="28"/>
          <w:szCs w:val="26"/>
        </w:rPr>
        <w:t xml:space="preserve">По второму вопросу </w:t>
      </w:r>
      <w:r w:rsidR="00EF51E6" w:rsidRPr="00EF51E6">
        <w:rPr>
          <w:rFonts w:ascii="Times New Roman" w:hAnsi="Times New Roman"/>
          <w:sz w:val="28"/>
          <w:szCs w:val="26"/>
        </w:rPr>
        <w:t xml:space="preserve">председателя комиссии Петрова А.Ю. </w:t>
      </w:r>
      <w:r w:rsidRPr="00EF51E6">
        <w:rPr>
          <w:rFonts w:ascii="Times New Roman" w:hAnsi="Times New Roman"/>
          <w:sz w:val="28"/>
          <w:szCs w:val="26"/>
        </w:rPr>
        <w:t>по вопросу осуществления</w:t>
      </w:r>
      <w:r w:rsidR="00DE64F5" w:rsidRPr="00EF51E6">
        <w:rPr>
          <w:rFonts w:ascii="Times New Roman" w:hAnsi="Times New Roman"/>
          <w:sz w:val="28"/>
          <w:szCs w:val="26"/>
        </w:rPr>
        <w:t xml:space="preserve"> регулярного контроля данных бухгалтерского учета, наличия и достоверности первичных документов бухгалтерского учета.</w:t>
      </w:r>
      <w:r w:rsidR="00C36F58" w:rsidRPr="00EF51E6">
        <w:rPr>
          <w:rFonts w:ascii="Times New Roman" w:hAnsi="Times New Roman"/>
          <w:sz w:val="28"/>
          <w:szCs w:val="26"/>
        </w:rPr>
        <w:t xml:space="preserve"> Замечаний п</w:t>
      </w:r>
      <w:r w:rsidR="00DE64F5" w:rsidRPr="00EF51E6">
        <w:rPr>
          <w:rFonts w:ascii="Times New Roman" w:hAnsi="Times New Roman"/>
          <w:sz w:val="28"/>
          <w:szCs w:val="26"/>
        </w:rPr>
        <w:t>о контролю за первичными документами бухгалтерского учета не выявлено.</w:t>
      </w:r>
    </w:p>
    <w:p w:rsidR="00DE64F5" w:rsidRDefault="00821DA5" w:rsidP="00EA601A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По третьему вопросу </w:t>
      </w:r>
      <w:r w:rsidR="00EA601A">
        <w:rPr>
          <w:rFonts w:ascii="Times New Roman" w:hAnsi="Times New Roman"/>
          <w:sz w:val="28"/>
          <w:szCs w:val="26"/>
        </w:rPr>
        <w:t>члена</w:t>
      </w:r>
      <w:r w:rsidR="00625E51">
        <w:rPr>
          <w:rFonts w:ascii="Times New Roman" w:hAnsi="Times New Roman"/>
          <w:sz w:val="28"/>
          <w:szCs w:val="26"/>
        </w:rPr>
        <w:t xml:space="preserve"> к</w:t>
      </w:r>
      <w:r w:rsidRPr="001915A3">
        <w:rPr>
          <w:rFonts w:ascii="Times New Roman" w:hAnsi="Times New Roman"/>
          <w:sz w:val="28"/>
          <w:szCs w:val="26"/>
        </w:rPr>
        <w:t>омис</w:t>
      </w:r>
      <w:r>
        <w:rPr>
          <w:rFonts w:ascii="Times New Roman" w:hAnsi="Times New Roman"/>
          <w:sz w:val="28"/>
          <w:szCs w:val="26"/>
        </w:rPr>
        <w:t>с</w:t>
      </w:r>
      <w:r w:rsidRPr="001915A3">
        <w:rPr>
          <w:rFonts w:ascii="Times New Roman" w:hAnsi="Times New Roman"/>
          <w:sz w:val="28"/>
          <w:szCs w:val="26"/>
        </w:rPr>
        <w:t xml:space="preserve">ии </w:t>
      </w:r>
      <w:r w:rsidR="00EA601A">
        <w:rPr>
          <w:rFonts w:ascii="Times New Roman" w:hAnsi="Times New Roman"/>
          <w:sz w:val="28"/>
          <w:szCs w:val="26"/>
        </w:rPr>
        <w:t>Кузьмину И</w:t>
      </w:r>
      <w:r w:rsidR="00EF51E6">
        <w:rPr>
          <w:rFonts w:ascii="Times New Roman" w:hAnsi="Times New Roman"/>
          <w:sz w:val="28"/>
          <w:szCs w:val="26"/>
        </w:rPr>
        <w:t>.</w:t>
      </w:r>
      <w:r w:rsidR="00EA601A">
        <w:rPr>
          <w:rFonts w:ascii="Times New Roman" w:hAnsi="Times New Roman"/>
          <w:sz w:val="28"/>
          <w:szCs w:val="26"/>
        </w:rPr>
        <w:t>В.</w:t>
      </w:r>
      <w:r>
        <w:rPr>
          <w:rFonts w:ascii="Times New Roman" w:hAnsi="Times New Roman"/>
          <w:sz w:val="28"/>
          <w:szCs w:val="26"/>
        </w:rPr>
        <w:t xml:space="preserve"> о</w:t>
      </w:r>
      <w:r w:rsidR="00DE64F5">
        <w:rPr>
          <w:rFonts w:ascii="Times New Roman" w:hAnsi="Times New Roman"/>
          <w:sz w:val="28"/>
          <w:szCs w:val="26"/>
        </w:rPr>
        <w:t xml:space="preserve">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</w:r>
    </w:p>
    <w:p w:rsidR="00DE64F5" w:rsidRDefault="00DE64F5" w:rsidP="00EA601A">
      <w:pPr>
        <w:pStyle w:val="a7"/>
        <w:spacing w:after="0"/>
        <w:ind w:left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DE64F5" w:rsidRPr="00E50413" w:rsidRDefault="00821DA5" w:rsidP="00EA601A">
      <w:pPr>
        <w:pStyle w:val="a7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По четвертому вопросу </w:t>
      </w:r>
      <w:r w:rsidR="00EA601A">
        <w:rPr>
          <w:rFonts w:ascii="Times New Roman" w:hAnsi="Times New Roman"/>
          <w:sz w:val="28"/>
          <w:szCs w:val="26"/>
        </w:rPr>
        <w:t>члена к</w:t>
      </w:r>
      <w:r w:rsidR="00EA601A" w:rsidRPr="001915A3">
        <w:rPr>
          <w:rFonts w:ascii="Times New Roman" w:hAnsi="Times New Roman"/>
          <w:sz w:val="28"/>
          <w:szCs w:val="26"/>
        </w:rPr>
        <w:t>омис</w:t>
      </w:r>
      <w:r w:rsidR="00EA601A">
        <w:rPr>
          <w:rFonts w:ascii="Times New Roman" w:hAnsi="Times New Roman"/>
          <w:sz w:val="28"/>
          <w:szCs w:val="26"/>
        </w:rPr>
        <w:t>с</w:t>
      </w:r>
      <w:r w:rsidR="00EA601A" w:rsidRPr="001915A3">
        <w:rPr>
          <w:rFonts w:ascii="Times New Roman" w:hAnsi="Times New Roman"/>
          <w:sz w:val="28"/>
          <w:szCs w:val="26"/>
        </w:rPr>
        <w:t xml:space="preserve">ии </w:t>
      </w:r>
      <w:r w:rsidR="00EA601A">
        <w:rPr>
          <w:rFonts w:ascii="Times New Roman" w:hAnsi="Times New Roman"/>
          <w:sz w:val="28"/>
          <w:szCs w:val="26"/>
        </w:rPr>
        <w:t>Кузьмину И.В</w:t>
      </w:r>
      <w:r w:rsidR="00EA601A" w:rsidRPr="00E50413">
        <w:rPr>
          <w:rFonts w:ascii="Times New Roman" w:hAnsi="Times New Roman"/>
          <w:sz w:val="28"/>
          <w:szCs w:val="26"/>
        </w:rPr>
        <w:t xml:space="preserve"> </w:t>
      </w:r>
      <w:r w:rsidR="00DE64F5" w:rsidRPr="00E50413">
        <w:rPr>
          <w:rFonts w:ascii="Times New Roman" w:hAnsi="Times New Roman"/>
          <w:sz w:val="28"/>
          <w:szCs w:val="26"/>
        </w:rPr>
        <w:t>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  <w:r w:rsidR="00015E02">
        <w:rPr>
          <w:rFonts w:ascii="Times New Roman" w:hAnsi="Times New Roman"/>
          <w:sz w:val="28"/>
          <w:szCs w:val="26"/>
        </w:rPr>
        <w:t xml:space="preserve"> </w:t>
      </w:r>
    </w:p>
    <w:p w:rsidR="00C436CA" w:rsidRPr="00ED644D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D644D">
        <w:rPr>
          <w:rFonts w:ascii="Times New Roman" w:hAnsi="Times New Roman"/>
          <w:sz w:val="28"/>
          <w:szCs w:val="26"/>
        </w:rPr>
        <w:t>Решили:</w:t>
      </w:r>
    </w:p>
    <w:p w:rsidR="00C436CA" w:rsidRPr="00015E02" w:rsidRDefault="007B147F" w:rsidP="00271FA7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7B147F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r w:rsidR="00EF51E6">
        <w:rPr>
          <w:rFonts w:ascii="Times New Roman" w:hAnsi="Times New Roman"/>
          <w:sz w:val="28"/>
          <w:szCs w:val="26"/>
        </w:rPr>
        <w:t>Петров А.Ю.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601A">
        <w:rPr>
          <w:rFonts w:ascii="Times New Roman" w:eastAsia="Times New Roman" w:hAnsi="Times New Roman" w:cs="Times New Roman"/>
          <w:sz w:val="28"/>
          <w:szCs w:val="28"/>
        </w:rPr>
        <w:t>Трегубова О.В.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625E51" w:rsidRDefault="00997210" w:rsidP="00EF51E6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A601A">
        <w:rPr>
          <w:rFonts w:ascii="Times New Roman" w:hAnsi="Times New Roman"/>
          <w:sz w:val="28"/>
          <w:szCs w:val="26"/>
        </w:rPr>
        <w:t>Кузьмина</w:t>
      </w:r>
      <w:bookmarkStart w:id="0" w:name="_GoBack"/>
      <w:bookmarkEnd w:id="0"/>
      <w:r w:rsidR="00EA601A">
        <w:rPr>
          <w:rFonts w:ascii="Times New Roman" w:hAnsi="Times New Roman"/>
          <w:sz w:val="28"/>
          <w:szCs w:val="26"/>
        </w:rPr>
        <w:t xml:space="preserve"> И.В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1CF2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01A"/>
    <w:rsid w:val="00EA6458"/>
    <w:rsid w:val="00EB5CA9"/>
    <w:rsid w:val="00EB60FD"/>
    <w:rsid w:val="00EB754C"/>
    <w:rsid w:val="00EB7AD1"/>
    <w:rsid w:val="00EC23A7"/>
    <w:rsid w:val="00ED644D"/>
    <w:rsid w:val="00EF4D39"/>
    <w:rsid w:val="00EF51E6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37953-95B4-44A3-B10B-99549369A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22</cp:revision>
  <cp:lastPrinted>2021-03-29T11:32:00Z</cp:lastPrinted>
  <dcterms:created xsi:type="dcterms:W3CDTF">2019-12-18T06:18:00Z</dcterms:created>
  <dcterms:modified xsi:type="dcterms:W3CDTF">2021-12-23T12:07:00Z</dcterms:modified>
</cp:coreProperties>
</file>