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FA" w:rsidRPr="006323FA" w:rsidRDefault="00690BA3" w:rsidP="006323FA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23FA">
        <w:rPr>
          <w:rFonts w:ascii="Times New Roman" w:hAnsi="Times New Roman" w:cs="Times New Roman"/>
          <w:sz w:val="24"/>
          <w:szCs w:val="24"/>
        </w:rPr>
        <w:tab/>
      </w:r>
      <w:r w:rsidRPr="006323FA">
        <w:rPr>
          <w:rFonts w:ascii="Times New Roman" w:hAnsi="Times New Roman" w:cs="Times New Roman"/>
          <w:sz w:val="24"/>
          <w:szCs w:val="24"/>
        </w:rPr>
        <w:tab/>
      </w:r>
      <w:r w:rsidRPr="006323FA">
        <w:rPr>
          <w:rFonts w:ascii="Times New Roman" w:hAnsi="Times New Roman" w:cs="Times New Roman"/>
          <w:sz w:val="24"/>
          <w:szCs w:val="24"/>
        </w:rPr>
        <w:tab/>
      </w:r>
      <w:r w:rsidRPr="006323FA">
        <w:rPr>
          <w:rFonts w:ascii="Times New Roman" w:hAnsi="Times New Roman" w:cs="Times New Roman"/>
          <w:sz w:val="24"/>
          <w:szCs w:val="24"/>
        </w:rPr>
        <w:tab/>
      </w:r>
      <w:r w:rsidRPr="006323FA">
        <w:rPr>
          <w:rFonts w:ascii="Times New Roman" w:hAnsi="Times New Roman" w:cs="Times New Roman"/>
          <w:sz w:val="24"/>
          <w:szCs w:val="24"/>
        </w:rPr>
        <w:tab/>
      </w:r>
      <w:r w:rsidRPr="006323FA">
        <w:rPr>
          <w:rFonts w:ascii="Times New Roman" w:hAnsi="Times New Roman" w:cs="Times New Roman"/>
          <w:sz w:val="24"/>
          <w:szCs w:val="24"/>
        </w:rPr>
        <w:tab/>
      </w:r>
      <w:r w:rsidRPr="006323FA">
        <w:rPr>
          <w:rFonts w:ascii="Times New Roman" w:hAnsi="Times New Roman" w:cs="Times New Roman"/>
          <w:sz w:val="24"/>
          <w:szCs w:val="24"/>
        </w:rPr>
        <w:tab/>
      </w:r>
      <w:r w:rsidRPr="006323FA">
        <w:rPr>
          <w:rFonts w:ascii="Times New Roman" w:hAnsi="Times New Roman" w:cs="Times New Roman"/>
          <w:sz w:val="24"/>
          <w:szCs w:val="24"/>
        </w:rPr>
        <w:tab/>
      </w:r>
      <w:r w:rsidRPr="006323FA">
        <w:rPr>
          <w:rFonts w:ascii="Times New Roman" w:hAnsi="Times New Roman" w:cs="Times New Roman"/>
          <w:sz w:val="24"/>
          <w:szCs w:val="24"/>
        </w:rPr>
        <w:tab/>
      </w:r>
      <w:r w:rsidRPr="006323FA">
        <w:rPr>
          <w:rFonts w:ascii="Times New Roman" w:hAnsi="Times New Roman" w:cs="Times New Roman"/>
          <w:sz w:val="24"/>
          <w:szCs w:val="24"/>
        </w:rPr>
        <w:tab/>
      </w:r>
      <w:r w:rsidRPr="006323FA">
        <w:rPr>
          <w:rFonts w:ascii="Times New Roman" w:hAnsi="Times New Roman" w:cs="Times New Roman"/>
          <w:sz w:val="24"/>
          <w:szCs w:val="24"/>
        </w:rPr>
        <w:tab/>
      </w:r>
      <w:r w:rsidRPr="006323FA">
        <w:rPr>
          <w:rFonts w:ascii="Times New Roman" w:hAnsi="Times New Roman" w:cs="Times New Roman"/>
          <w:sz w:val="24"/>
          <w:szCs w:val="24"/>
        </w:rPr>
        <w:tab/>
      </w:r>
      <w:r w:rsidRPr="006323FA">
        <w:rPr>
          <w:rFonts w:ascii="Times New Roman" w:hAnsi="Times New Roman" w:cs="Times New Roman"/>
          <w:sz w:val="24"/>
          <w:szCs w:val="24"/>
        </w:rPr>
        <w:tab/>
      </w:r>
      <w:r w:rsidRPr="006323FA">
        <w:rPr>
          <w:rFonts w:ascii="Times New Roman" w:hAnsi="Times New Roman" w:cs="Times New Roman"/>
          <w:sz w:val="24"/>
          <w:szCs w:val="24"/>
        </w:rPr>
        <w:tab/>
      </w:r>
      <w:r w:rsidRPr="006323FA">
        <w:rPr>
          <w:rFonts w:ascii="Times New Roman" w:hAnsi="Times New Roman" w:cs="Times New Roman"/>
          <w:sz w:val="24"/>
          <w:szCs w:val="24"/>
        </w:rPr>
        <w:tab/>
      </w:r>
      <w:r w:rsidR="006323FA" w:rsidRPr="006323FA">
        <w:rPr>
          <w:rFonts w:ascii="Times New Roman" w:hAnsi="Times New Roman" w:cs="Times New Roman"/>
          <w:sz w:val="24"/>
          <w:szCs w:val="24"/>
        </w:rPr>
        <w:t>Приложение №10</w:t>
      </w:r>
    </w:p>
    <w:p w:rsidR="006323FA" w:rsidRPr="006323FA" w:rsidRDefault="006323FA" w:rsidP="006323FA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23FA">
        <w:rPr>
          <w:rFonts w:ascii="Times New Roman" w:hAnsi="Times New Roman" w:cs="Times New Roman"/>
          <w:sz w:val="24"/>
          <w:szCs w:val="24"/>
        </w:rPr>
        <w:t>УТВЕРЖДАЮ</w:t>
      </w:r>
    </w:p>
    <w:p w:rsidR="006323FA" w:rsidRPr="006323FA" w:rsidRDefault="006323FA" w:rsidP="006323FA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323FA">
        <w:rPr>
          <w:rFonts w:ascii="Times New Roman" w:hAnsi="Times New Roman" w:cs="Times New Roman"/>
          <w:sz w:val="24"/>
          <w:szCs w:val="24"/>
        </w:rPr>
        <w:t>Генеральный директор ______________ А.Ю. Петров</w:t>
      </w:r>
    </w:p>
    <w:p w:rsidR="006323FA" w:rsidRPr="006323FA" w:rsidRDefault="006323FA" w:rsidP="006323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323FA"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690BA3" w:rsidRPr="006323FA" w:rsidRDefault="00690BA3" w:rsidP="00632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3F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690BA3" w:rsidRPr="006323FA" w:rsidRDefault="00690BA3" w:rsidP="00690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3FA">
        <w:rPr>
          <w:rFonts w:ascii="Times New Roman" w:hAnsi="Times New Roman" w:cs="Times New Roman"/>
          <w:b/>
          <w:sz w:val="24"/>
          <w:szCs w:val="24"/>
        </w:rPr>
        <w:t>по противодействию коррупции в ООО «</w:t>
      </w:r>
      <w:proofErr w:type="spellStart"/>
      <w:r w:rsidRPr="006323FA">
        <w:rPr>
          <w:rFonts w:ascii="Times New Roman" w:hAnsi="Times New Roman" w:cs="Times New Roman"/>
          <w:b/>
          <w:sz w:val="24"/>
          <w:szCs w:val="24"/>
        </w:rPr>
        <w:t>СамРЭК</w:t>
      </w:r>
      <w:proofErr w:type="spellEnd"/>
      <w:r w:rsidRPr="006323FA">
        <w:rPr>
          <w:rFonts w:ascii="Times New Roman" w:hAnsi="Times New Roman" w:cs="Times New Roman"/>
          <w:b/>
          <w:sz w:val="24"/>
          <w:szCs w:val="24"/>
        </w:rPr>
        <w:t>-</w:t>
      </w:r>
      <w:r w:rsidR="00E13D39">
        <w:rPr>
          <w:rFonts w:ascii="Times New Roman" w:hAnsi="Times New Roman" w:cs="Times New Roman"/>
          <w:b/>
          <w:sz w:val="24"/>
          <w:szCs w:val="24"/>
        </w:rPr>
        <w:t>Нефтегорск</w:t>
      </w:r>
      <w:r w:rsidRPr="006323FA">
        <w:rPr>
          <w:rFonts w:ascii="Times New Roman" w:hAnsi="Times New Roman" w:cs="Times New Roman"/>
          <w:b/>
          <w:sz w:val="24"/>
          <w:szCs w:val="24"/>
        </w:rPr>
        <w:t>»</w:t>
      </w:r>
      <w:r w:rsidR="00C70E0D" w:rsidRPr="006323FA">
        <w:rPr>
          <w:rFonts w:ascii="Times New Roman" w:hAnsi="Times New Roman" w:cs="Times New Roman"/>
          <w:b/>
          <w:sz w:val="24"/>
          <w:szCs w:val="24"/>
        </w:rPr>
        <w:t xml:space="preserve"> на 2022</w:t>
      </w:r>
      <w:r w:rsidR="00E93DDE" w:rsidRPr="006323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42"/>
        <w:gridCol w:w="6861"/>
        <w:gridCol w:w="5591"/>
        <w:gridCol w:w="2152"/>
      </w:tblGrid>
      <w:tr w:rsidR="00690BA3" w:rsidRPr="006323FA" w:rsidTr="00B72B5D">
        <w:tc>
          <w:tcPr>
            <w:tcW w:w="842" w:type="dxa"/>
            <w:vAlign w:val="center"/>
          </w:tcPr>
          <w:p w:rsidR="00690BA3" w:rsidRPr="006323FA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61" w:type="dxa"/>
            <w:vAlign w:val="center"/>
          </w:tcPr>
          <w:p w:rsidR="00690BA3" w:rsidRPr="006323FA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91" w:type="dxa"/>
            <w:vAlign w:val="center"/>
          </w:tcPr>
          <w:p w:rsidR="00690BA3" w:rsidRPr="006323FA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52" w:type="dxa"/>
            <w:vAlign w:val="center"/>
          </w:tcPr>
          <w:p w:rsidR="00690BA3" w:rsidRPr="006323FA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6323FA" w:rsidRPr="006323FA" w:rsidTr="00B72B5D">
        <w:tc>
          <w:tcPr>
            <w:tcW w:w="84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61" w:type="dxa"/>
          </w:tcPr>
          <w:p w:rsidR="006323FA" w:rsidRPr="006323FA" w:rsidRDefault="006323FA" w:rsidP="0063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заполнение декларации о конфликте интересов </w:t>
            </w:r>
          </w:p>
        </w:tc>
        <w:tc>
          <w:tcPr>
            <w:tcW w:w="5591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проявлениям коррупции, Петров</w:t>
            </w:r>
          </w:p>
        </w:tc>
        <w:tc>
          <w:tcPr>
            <w:tcW w:w="2152" w:type="dxa"/>
            <w:vAlign w:val="center"/>
          </w:tcPr>
          <w:p w:rsidR="006323FA" w:rsidRPr="006323FA" w:rsidRDefault="00B8356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6323FA" w:rsidRPr="006323FA" w:rsidTr="00B72B5D">
        <w:tc>
          <w:tcPr>
            <w:tcW w:w="84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61" w:type="dxa"/>
          </w:tcPr>
          <w:p w:rsidR="006323FA" w:rsidRPr="006323FA" w:rsidRDefault="006323FA" w:rsidP="0063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5591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323FA" w:rsidRPr="006323FA" w:rsidRDefault="00B8356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  <w:bookmarkStart w:id="0" w:name="_GoBack"/>
            <w:bookmarkEnd w:id="0"/>
          </w:p>
        </w:tc>
      </w:tr>
      <w:tr w:rsidR="006323FA" w:rsidRPr="006323FA" w:rsidTr="00B72B5D">
        <w:tc>
          <w:tcPr>
            <w:tcW w:w="84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61" w:type="dxa"/>
          </w:tcPr>
          <w:p w:rsidR="006323FA" w:rsidRPr="006323FA" w:rsidRDefault="006323FA" w:rsidP="0063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5591" w:type="dxa"/>
            <w:vAlign w:val="center"/>
          </w:tcPr>
          <w:p w:rsidR="006323FA" w:rsidRPr="006323FA" w:rsidRDefault="006323FA" w:rsidP="00E1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проявлениям коррупции, Петров, </w:t>
            </w:r>
            <w:r w:rsidR="00E13D39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</w:tc>
        <w:tc>
          <w:tcPr>
            <w:tcW w:w="215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323FA" w:rsidRPr="006323FA" w:rsidTr="00B72B5D">
        <w:trPr>
          <w:trHeight w:val="645"/>
        </w:trPr>
        <w:tc>
          <w:tcPr>
            <w:tcW w:w="84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61" w:type="dxa"/>
          </w:tcPr>
          <w:p w:rsidR="006323FA" w:rsidRPr="006323FA" w:rsidRDefault="006323FA" w:rsidP="00632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5591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проявлениям коррупции, Петров, </w:t>
            </w:r>
            <w:r w:rsidR="00E13D39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</w:tc>
        <w:tc>
          <w:tcPr>
            <w:tcW w:w="215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При принятии изменений в законодательство</w:t>
            </w:r>
          </w:p>
        </w:tc>
      </w:tr>
      <w:tr w:rsidR="006323FA" w:rsidRPr="006323FA" w:rsidTr="00B72B5D">
        <w:tc>
          <w:tcPr>
            <w:tcW w:w="84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861" w:type="dxa"/>
          </w:tcPr>
          <w:p w:rsidR="006323FA" w:rsidRPr="006323FA" w:rsidRDefault="006323FA" w:rsidP="00632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591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проявлениям коррупции, Петров, </w:t>
            </w:r>
            <w:r w:rsidR="00E13D39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</w:tc>
        <w:tc>
          <w:tcPr>
            <w:tcW w:w="215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323FA" w:rsidRPr="006323FA" w:rsidTr="00B72B5D">
        <w:tc>
          <w:tcPr>
            <w:tcW w:w="84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861" w:type="dxa"/>
          </w:tcPr>
          <w:p w:rsidR="006323FA" w:rsidRPr="006323FA" w:rsidRDefault="006323FA" w:rsidP="0063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Дополнение стенда 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5591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проявлениям коррупции, Петров, </w:t>
            </w:r>
            <w:r w:rsidR="00E13D39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</w:tc>
        <w:tc>
          <w:tcPr>
            <w:tcW w:w="215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323FA" w:rsidRPr="006323FA" w:rsidTr="00B72B5D">
        <w:tc>
          <w:tcPr>
            <w:tcW w:w="84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861" w:type="dxa"/>
          </w:tcPr>
          <w:p w:rsidR="006323FA" w:rsidRPr="006323FA" w:rsidRDefault="006323FA" w:rsidP="00632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 (внесение изменений в положение о договорной работе, создание положения о работе с дебиторской задолженностью и др.)</w:t>
            </w:r>
          </w:p>
        </w:tc>
        <w:tc>
          <w:tcPr>
            <w:tcW w:w="5591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323FA" w:rsidRPr="006323FA" w:rsidTr="00B72B5D">
        <w:tc>
          <w:tcPr>
            <w:tcW w:w="84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861" w:type="dxa"/>
          </w:tcPr>
          <w:p w:rsidR="006323FA" w:rsidRPr="006323FA" w:rsidRDefault="006323FA" w:rsidP="0063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 посредством проведения обязательного аудита</w:t>
            </w:r>
          </w:p>
        </w:tc>
        <w:tc>
          <w:tcPr>
            <w:tcW w:w="5591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323FA" w:rsidRPr="006323FA" w:rsidTr="00B72B5D">
        <w:tc>
          <w:tcPr>
            <w:tcW w:w="84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861" w:type="dxa"/>
          </w:tcPr>
          <w:p w:rsidR="006323FA" w:rsidRPr="006323FA" w:rsidRDefault="006323FA" w:rsidP="0063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5591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проявлениям коррупции, Петров</w:t>
            </w:r>
          </w:p>
        </w:tc>
        <w:tc>
          <w:tcPr>
            <w:tcW w:w="215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23FA" w:rsidRPr="006323FA" w:rsidTr="00B72B5D">
        <w:tc>
          <w:tcPr>
            <w:tcW w:w="84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861" w:type="dxa"/>
          </w:tcPr>
          <w:p w:rsidR="006323FA" w:rsidRPr="006323FA" w:rsidRDefault="006323FA" w:rsidP="0063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Осуществление анкетирования сотрудников при приеме на работу на предмет возможной подконтрольности и подчиненности близких родственников</w:t>
            </w:r>
          </w:p>
        </w:tc>
        <w:tc>
          <w:tcPr>
            <w:tcW w:w="5591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323FA" w:rsidRPr="006323FA" w:rsidTr="00B72B5D">
        <w:tc>
          <w:tcPr>
            <w:tcW w:w="84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861" w:type="dxa"/>
          </w:tcPr>
          <w:p w:rsidR="006323FA" w:rsidRPr="006323FA" w:rsidRDefault="006323FA" w:rsidP="0063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5591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323FA" w:rsidRPr="006323FA" w:rsidTr="00B72B5D">
        <w:tc>
          <w:tcPr>
            <w:tcW w:w="84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861" w:type="dxa"/>
          </w:tcPr>
          <w:p w:rsidR="006323FA" w:rsidRPr="006323FA" w:rsidRDefault="006323FA" w:rsidP="0063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результатов работы за год, а также обсуждение и принятие плана мероприятий на 2023 год</w:t>
            </w:r>
          </w:p>
        </w:tc>
        <w:tc>
          <w:tcPr>
            <w:tcW w:w="5591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проявлениям коррупции, Петров</w:t>
            </w:r>
          </w:p>
        </w:tc>
        <w:tc>
          <w:tcPr>
            <w:tcW w:w="2152" w:type="dxa"/>
            <w:vAlign w:val="center"/>
          </w:tcPr>
          <w:p w:rsidR="006323FA" w:rsidRPr="006323FA" w:rsidRDefault="006323FA" w:rsidP="0063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</w:tbl>
    <w:p w:rsidR="00690BA3" w:rsidRPr="006323FA" w:rsidRDefault="00690BA3" w:rsidP="00690B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0BA3" w:rsidRPr="006323FA" w:rsidSect="002F24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A3"/>
    <w:rsid w:val="00190105"/>
    <w:rsid w:val="0027589E"/>
    <w:rsid w:val="002F2479"/>
    <w:rsid w:val="00380A9F"/>
    <w:rsid w:val="00383538"/>
    <w:rsid w:val="003A6ED7"/>
    <w:rsid w:val="00472A26"/>
    <w:rsid w:val="004F044B"/>
    <w:rsid w:val="00543863"/>
    <w:rsid w:val="006323FA"/>
    <w:rsid w:val="00690BA3"/>
    <w:rsid w:val="00726681"/>
    <w:rsid w:val="0088111D"/>
    <w:rsid w:val="00916846"/>
    <w:rsid w:val="0094242D"/>
    <w:rsid w:val="00B72B5D"/>
    <w:rsid w:val="00B8356A"/>
    <w:rsid w:val="00BB334D"/>
    <w:rsid w:val="00BB3A36"/>
    <w:rsid w:val="00C70E0D"/>
    <w:rsid w:val="00CD32F0"/>
    <w:rsid w:val="00E13D39"/>
    <w:rsid w:val="00E81327"/>
    <w:rsid w:val="00E93DDE"/>
    <w:rsid w:val="00F1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BBB45-FD62-4556-8776-678BC77C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2E92-9652-4C8F-86F7-74FED574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Администратор</cp:lastModifiedBy>
  <cp:revision>19</cp:revision>
  <cp:lastPrinted>2020-12-26T09:12:00Z</cp:lastPrinted>
  <dcterms:created xsi:type="dcterms:W3CDTF">2019-12-18T10:20:00Z</dcterms:created>
  <dcterms:modified xsi:type="dcterms:W3CDTF">2022-04-06T06:07:00Z</dcterms:modified>
</cp:coreProperties>
</file>